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71DEAE" w14:textId="4957E035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>1</w:t>
      </w:r>
      <w:r w:rsidR="009F4DF0">
        <w:rPr>
          <w:rFonts w:ascii="Arial" w:hAnsi="Arial" w:cs="Arial"/>
          <w:b/>
          <w:bCs/>
          <w:sz w:val="24"/>
          <w:szCs w:val="24"/>
        </w:rPr>
        <w:t>4</w:t>
      </w:r>
      <w:r w:rsidR="00525C76">
        <w:rPr>
          <w:rFonts w:ascii="Arial" w:hAnsi="Arial" w:cs="Arial"/>
          <w:b/>
          <w:bCs/>
          <w:sz w:val="24"/>
          <w:szCs w:val="24"/>
        </w:rPr>
        <w:t>4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 xml:space="preserve">E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</w:t>
      </w:r>
      <w:r w:rsidR="009F6808" w:rsidRPr="00193393">
        <w:rPr>
          <w:rFonts w:ascii="Arial" w:hAnsi="Arial" w:cs="Arial"/>
          <w:b/>
          <w:bCs/>
          <w:i/>
          <w:sz w:val="28"/>
          <w:szCs w:val="24"/>
        </w:rPr>
        <w:t>2</w:t>
      </w:r>
      <w:r w:rsidR="00BA1356">
        <w:rPr>
          <w:rFonts w:ascii="Arial" w:hAnsi="Arial" w:cs="Arial"/>
          <w:b/>
          <w:bCs/>
          <w:i/>
          <w:sz w:val="28"/>
          <w:szCs w:val="24"/>
        </w:rPr>
        <w:t>10</w:t>
      </w:r>
      <w:r w:rsidR="00DA0EB5">
        <w:rPr>
          <w:rFonts w:ascii="Arial" w:hAnsi="Arial" w:cs="Arial"/>
          <w:b/>
          <w:bCs/>
          <w:i/>
          <w:sz w:val="28"/>
          <w:szCs w:val="24"/>
        </w:rPr>
        <w:t>3023</w:t>
      </w:r>
    </w:p>
    <w:p w14:paraId="4F78AC9A" w14:textId="4FDBADE6" w:rsidR="00463675" w:rsidRPr="00193393" w:rsidRDefault="00525C7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April 12</w:t>
      </w:r>
      <w:r w:rsidRPr="00525C7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</w:t>
      </w:r>
      <w:r w:rsidR="002E34B8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16</w:t>
      </w:r>
      <w:r w:rsidR="002E34B8" w:rsidRPr="00525C7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</w:t>
      </w:r>
      <w:r w:rsidR="00005D61">
        <w:rPr>
          <w:rFonts w:ascii="Arial" w:hAnsi="Arial" w:cs="Arial"/>
          <w:b/>
          <w:bCs/>
          <w:sz w:val="24"/>
          <w:szCs w:val="24"/>
        </w:rPr>
        <w:t>1</w:t>
      </w:r>
      <w:r w:rsidR="00D13710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63825F4B" w14:textId="77777777" w:rsidR="00463675" w:rsidRPr="00193393" w:rsidRDefault="00463675">
      <w:pPr>
        <w:rPr>
          <w:rFonts w:ascii="Arial" w:hAnsi="Arial" w:cs="Arial"/>
        </w:rPr>
      </w:pPr>
    </w:p>
    <w:p w14:paraId="1B8EA7CD" w14:textId="0A767B31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525C76">
        <w:rPr>
          <w:color w:val="000000"/>
        </w:rPr>
        <w:t>LS on Time Synchronization assistance parameters</w:t>
      </w:r>
    </w:p>
    <w:p w14:paraId="4AC817FF" w14:textId="77777777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7F5538">
        <w:rPr>
          <w:color w:val="000000"/>
        </w:rPr>
        <w:t>7</w:t>
      </w:r>
    </w:p>
    <w:p w14:paraId="794D7823" w14:textId="5581201B" w:rsidR="00463675" w:rsidRPr="00193393" w:rsidRDefault="00463675" w:rsidP="000F4E43">
      <w:pPr>
        <w:pStyle w:val="Title"/>
      </w:pPr>
      <w:r w:rsidRPr="00193393">
        <w:t>Work Item:</w:t>
      </w:r>
      <w:r w:rsidRPr="00193393">
        <w:tab/>
      </w:r>
      <w:proofErr w:type="spellStart"/>
      <w:r w:rsidR="007F5538">
        <w:t>IIoT</w:t>
      </w:r>
      <w:proofErr w:type="spellEnd"/>
    </w:p>
    <w:p w14:paraId="2C06C323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78E943" w14:textId="77777777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B99771F" w14:textId="77777777" w:rsidR="00620680" w:rsidRPr="00193393" w:rsidRDefault="00620680" w:rsidP="000F4E43">
      <w:pPr>
        <w:pStyle w:val="Source"/>
      </w:pPr>
    </w:p>
    <w:p w14:paraId="397BBA8D" w14:textId="19744EE1" w:rsidR="00F84E37" w:rsidRDefault="00463675" w:rsidP="00F84E37">
      <w:pPr>
        <w:spacing w:after="60"/>
        <w:ind w:left="1985" w:hanging="1985"/>
        <w:rPr>
          <w:rFonts w:ascii="Arial" w:hAnsi="Arial" w:cs="Arial"/>
          <w:bCs/>
        </w:rPr>
      </w:pPr>
      <w:r w:rsidRPr="00062CBE">
        <w:rPr>
          <w:b/>
          <w:bCs/>
        </w:rPr>
        <w:t>To:</w:t>
      </w:r>
      <w:r w:rsidRPr="00193393">
        <w:tab/>
      </w:r>
      <w:r w:rsidR="00525C76">
        <w:rPr>
          <w:rFonts w:ascii="Arial" w:hAnsi="Arial" w:cs="Arial"/>
          <w:b/>
        </w:rPr>
        <w:t>RAN WG2</w:t>
      </w:r>
      <w:r w:rsidR="00F101F9">
        <w:rPr>
          <w:rFonts w:ascii="Arial" w:hAnsi="Arial" w:cs="Arial"/>
          <w:b/>
        </w:rPr>
        <w:t xml:space="preserve">, </w:t>
      </w:r>
      <w:r w:rsidR="00525C76">
        <w:rPr>
          <w:rFonts w:ascii="Arial" w:hAnsi="Arial" w:cs="Arial"/>
          <w:b/>
        </w:rPr>
        <w:t>RAN</w:t>
      </w:r>
      <w:r w:rsidR="00F101F9">
        <w:rPr>
          <w:rFonts w:ascii="Arial" w:hAnsi="Arial" w:cs="Arial"/>
          <w:b/>
        </w:rPr>
        <w:t xml:space="preserve"> WG</w:t>
      </w:r>
      <w:r w:rsidR="00525C76">
        <w:rPr>
          <w:rFonts w:ascii="Arial" w:hAnsi="Arial" w:cs="Arial"/>
          <w:b/>
        </w:rPr>
        <w:t>3</w:t>
      </w:r>
    </w:p>
    <w:p w14:paraId="5AB08857" w14:textId="77777777" w:rsidR="00F84E37" w:rsidRPr="00AA2531" w:rsidRDefault="00F84E37" w:rsidP="00F84E37">
      <w:pPr>
        <w:pStyle w:val="Heading4"/>
        <w:tabs>
          <w:tab w:val="left" w:pos="2268"/>
        </w:tabs>
        <w:ind w:left="567"/>
        <w:rPr>
          <w:b w:val="0"/>
        </w:rPr>
      </w:pPr>
      <w:r>
        <w:rPr>
          <w:rFonts w:cs="Arial"/>
          <w:b w:val="0"/>
        </w:rPr>
        <w:tab/>
      </w:r>
    </w:p>
    <w:p w14:paraId="416B58A2" w14:textId="77777777" w:rsidR="00463675" w:rsidRPr="00193393" w:rsidRDefault="00463675" w:rsidP="000F4E43">
      <w:pPr>
        <w:pStyle w:val="Source"/>
      </w:pPr>
    </w:p>
    <w:p w14:paraId="4E340F53" w14:textId="38B399CB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  <w:r w:rsidR="00525C76">
        <w:t>RAN WG1</w:t>
      </w:r>
    </w:p>
    <w:p w14:paraId="3E3CC024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BA3E884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1A1BD5B7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7F5538">
        <w:rPr>
          <w:b w:val="0"/>
          <w:bCs/>
          <w:lang w:eastAsia="zh-CN"/>
        </w:rPr>
        <w:t>Devaki Chandramouli</w:t>
      </w:r>
    </w:p>
    <w:p w14:paraId="38E28514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65182190" w14:textId="77777777" w:rsidR="00463675" w:rsidRPr="000425E8" w:rsidRDefault="00463675" w:rsidP="000F4E43">
      <w:pPr>
        <w:pStyle w:val="Contact"/>
        <w:tabs>
          <w:tab w:val="clear" w:pos="2268"/>
        </w:tabs>
        <w:rPr>
          <w:b w:val="0"/>
          <w:bCs/>
          <w:lang w:val="de-DE"/>
        </w:rPr>
      </w:pPr>
      <w:proofErr w:type="spellStart"/>
      <w:r w:rsidRPr="000425E8">
        <w:rPr>
          <w:color w:val="0000FF"/>
          <w:lang w:val="de-DE"/>
        </w:rPr>
        <w:t>E-mail</w:t>
      </w:r>
      <w:proofErr w:type="spellEnd"/>
      <w:r w:rsidRPr="000425E8">
        <w:rPr>
          <w:color w:val="0000FF"/>
          <w:lang w:val="de-DE"/>
        </w:rPr>
        <w:t xml:space="preserve"> Address:</w:t>
      </w:r>
      <w:r w:rsidRPr="000425E8">
        <w:rPr>
          <w:bCs/>
          <w:color w:val="0000FF"/>
          <w:lang w:val="de-DE"/>
        </w:rPr>
        <w:tab/>
      </w:r>
      <w:r w:rsidR="007F5538" w:rsidRPr="000425E8">
        <w:rPr>
          <w:b w:val="0"/>
          <w:bCs/>
          <w:lang w:val="de-DE"/>
        </w:rPr>
        <w:t>Devaki.chandramouli@nokia.com</w:t>
      </w:r>
    </w:p>
    <w:p w14:paraId="69CC6E39" w14:textId="77777777" w:rsidR="00EA12D2" w:rsidRPr="000425E8" w:rsidRDefault="00EA12D2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0425E8">
        <w:rPr>
          <w:b w:val="0"/>
          <w:bCs/>
          <w:lang w:val="de-DE"/>
        </w:rPr>
        <w:tab/>
      </w:r>
    </w:p>
    <w:p w14:paraId="62AD6389" w14:textId="77777777" w:rsidR="00463675" w:rsidRPr="000425E8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30D06F03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473FA3AD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F76F8AA" w14:textId="07C8F1DE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905D71">
        <w:rPr>
          <w:b w:val="0"/>
          <w:bCs w:val="0"/>
          <w:kern w:val="0"/>
        </w:rPr>
        <w:t>-</w:t>
      </w:r>
    </w:p>
    <w:p w14:paraId="422E8346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6EF577" w14:textId="77777777" w:rsidR="00463675" w:rsidRPr="00193393" w:rsidRDefault="00463675">
      <w:pPr>
        <w:rPr>
          <w:rFonts w:ascii="Arial" w:hAnsi="Arial" w:cs="Arial"/>
        </w:rPr>
      </w:pPr>
    </w:p>
    <w:p w14:paraId="74CB925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01F6B0A9" w14:textId="5418CB9E" w:rsidR="00F408BB" w:rsidRDefault="000F690E" w:rsidP="00525C76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 part of the </w:t>
      </w:r>
      <w:proofErr w:type="spellStart"/>
      <w:r>
        <w:rPr>
          <w:rFonts w:ascii="Arial" w:hAnsi="Arial" w:cs="Arial"/>
        </w:rPr>
        <w:t>FS_IIoT</w:t>
      </w:r>
      <w:proofErr w:type="spellEnd"/>
      <w:r>
        <w:rPr>
          <w:rFonts w:ascii="Arial" w:hAnsi="Arial" w:cs="Arial"/>
        </w:rPr>
        <w:t xml:space="preserve"> study</w:t>
      </w:r>
      <w:r w:rsidR="00525C76">
        <w:rPr>
          <w:rFonts w:ascii="Arial" w:hAnsi="Arial" w:cs="Arial"/>
        </w:rPr>
        <w:t xml:space="preserve"> (documented in TR 23.700-20)</w:t>
      </w:r>
      <w:r>
        <w:rPr>
          <w:rFonts w:ascii="Arial" w:hAnsi="Arial" w:cs="Arial"/>
        </w:rPr>
        <w:t xml:space="preserve">, SA2 </w:t>
      </w:r>
      <w:r w:rsidR="00525C76">
        <w:rPr>
          <w:rFonts w:ascii="Arial" w:hAnsi="Arial" w:cs="Arial"/>
        </w:rPr>
        <w:t>concluded that the Application can request 5G system to offer time synchronization services</w:t>
      </w:r>
      <w:r w:rsidR="001716F1">
        <w:rPr>
          <w:rFonts w:ascii="Arial" w:hAnsi="Arial" w:cs="Arial"/>
        </w:rPr>
        <w:t xml:space="preserve"> </w:t>
      </w:r>
      <w:r w:rsidR="00E64AF2">
        <w:rPr>
          <w:rFonts w:ascii="Arial" w:hAnsi="Arial" w:cs="Arial"/>
        </w:rPr>
        <w:t>with</w:t>
      </w:r>
      <w:r w:rsidR="001716F1">
        <w:rPr>
          <w:rFonts w:ascii="Arial" w:hAnsi="Arial" w:cs="Arial"/>
        </w:rPr>
        <w:t xml:space="preserve"> time sync accuracy</w:t>
      </w:r>
      <w:r w:rsidR="0032636C">
        <w:rPr>
          <w:rFonts w:ascii="Arial" w:hAnsi="Arial" w:cs="Arial"/>
        </w:rPr>
        <w:t xml:space="preserve"> (</w:t>
      </w:r>
      <w:r w:rsidR="00D823A8">
        <w:rPr>
          <w:rFonts w:ascii="Arial" w:hAnsi="Arial" w:cs="Arial"/>
        </w:rPr>
        <w:t xml:space="preserve">as a reference, clock accuracy is defined in </w:t>
      </w:r>
      <w:r w:rsidR="0032636C">
        <w:rPr>
          <w:rFonts w:ascii="Arial" w:hAnsi="Arial" w:cs="Arial"/>
        </w:rPr>
        <w:t xml:space="preserve">IEEE </w:t>
      </w:r>
      <w:r w:rsidR="00D823A8">
        <w:rPr>
          <w:rFonts w:ascii="Arial" w:hAnsi="Arial" w:cs="Arial"/>
        </w:rPr>
        <w:t xml:space="preserve">Std </w:t>
      </w:r>
      <w:r w:rsidR="0032636C">
        <w:rPr>
          <w:rFonts w:ascii="Arial" w:hAnsi="Arial" w:cs="Arial"/>
        </w:rPr>
        <w:t>1588-2019)</w:t>
      </w:r>
      <w:r w:rsidR="00525C76">
        <w:rPr>
          <w:rFonts w:ascii="Arial" w:hAnsi="Arial" w:cs="Arial"/>
        </w:rPr>
        <w:t xml:space="preserve"> and one of the method</w:t>
      </w:r>
      <w:r w:rsidR="007575BC">
        <w:rPr>
          <w:rFonts w:ascii="Arial" w:hAnsi="Arial" w:cs="Arial"/>
        </w:rPr>
        <w:t>s</w:t>
      </w:r>
      <w:r w:rsidR="00525C76">
        <w:rPr>
          <w:rFonts w:ascii="Arial" w:hAnsi="Arial" w:cs="Arial"/>
        </w:rPr>
        <w:t xml:space="preserve"> that can be requested by the AF </w:t>
      </w:r>
      <w:r w:rsidR="007575BC">
        <w:rPr>
          <w:rFonts w:ascii="Arial" w:hAnsi="Arial" w:cs="Arial"/>
        </w:rPr>
        <w:t xml:space="preserve">is </w:t>
      </w:r>
      <w:r w:rsidR="00525C76">
        <w:rPr>
          <w:rFonts w:ascii="Arial" w:hAnsi="Arial" w:cs="Arial"/>
        </w:rPr>
        <w:t>5G clock based time synchronization</w:t>
      </w:r>
      <w:r w:rsidR="00F408BB">
        <w:rPr>
          <w:rFonts w:ascii="Arial" w:hAnsi="Arial" w:cs="Arial"/>
        </w:rPr>
        <w:t xml:space="preserve">. </w:t>
      </w:r>
    </w:p>
    <w:p w14:paraId="1EFADE7E" w14:textId="25BC3C04" w:rsidR="000F690E" w:rsidRDefault="00525C76" w:rsidP="00525C76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F408BB">
        <w:rPr>
          <w:rFonts w:ascii="Arial" w:hAnsi="Arial" w:cs="Arial"/>
        </w:rPr>
        <w:t>has discussed whether</w:t>
      </w:r>
      <w:r>
        <w:rPr>
          <w:rFonts w:ascii="Arial" w:hAnsi="Arial" w:cs="Arial"/>
        </w:rPr>
        <w:t xml:space="preserve"> NG-RAN can </w:t>
      </w:r>
      <w:r w:rsidR="007575BC">
        <w:rPr>
          <w:rFonts w:ascii="Arial" w:hAnsi="Arial" w:cs="Arial"/>
        </w:rPr>
        <w:t>benefit from receiving the t</w:t>
      </w:r>
      <w:r w:rsidR="007575BC" w:rsidRPr="1AB727BA">
        <w:rPr>
          <w:rFonts w:ascii="Arial" w:hAnsi="Arial" w:cs="Arial"/>
        </w:rPr>
        <w:t>ime synchronization error budget available for the NG-RAN</w:t>
      </w:r>
      <w:r w:rsidR="007575B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for various reasons including determination of 5G timing distribution</w:t>
      </w:r>
      <w:r w:rsidR="00CC44C0">
        <w:rPr>
          <w:rFonts w:ascii="Arial" w:hAnsi="Arial" w:cs="Arial"/>
        </w:rPr>
        <w:t xml:space="preserve"> configuration</w:t>
      </w:r>
      <w:r>
        <w:rPr>
          <w:rFonts w:ascii="Arial" w:hAnsi="Arial" w:cs="Arial"/>
        </w:rPr>
        <w:t xml:space="preserve">, propagation delay compensation etc. </w:t>
      </w:r>
      <w:r w:rsidR="00C4436F">
        <w:rPr>
          <w:rFonts w:ascii="Arial" w:hAnsi="Arial" w:cs="Arial"/>
        </w:rPr>
        <w:t xml:space="preserve">SA2 understands that </w:t>
      </w:r>
      <w:proofErr w:type="spellStart"/>
      <w:r w:rsidR="00C4436F">
        <w:rPr>
          <w:rFonts w:ascii="Arial" w:hAnsi="Arial" w:cs="Arial"/>
        </w:rPr>
        <w:t>Uu</w:t>
      </w:r>
      <w:proofErr w:type="spellEnd"/>
      <w:r w:rsidR="00C4436F">
        <w:rPr>
          <w:rFonts w:ascii="Arial" w:hAnsi="Arial" w:cs="Arial"/>
        </w:rPr>
        <w:t xml:space="preserve"> and related radio aspects are under RAN responsibility.  As such, before proceeding further, </w:t>
      </w:r>
      <w:r>
        <w:rPr>
          <w:rFonts w:ascii="Arial" w:hAnsi="Arial" w:cs="Arial"/>
        </w:rPr>
        <w:t xml:space="preserve">SA2 would like to </w:t>
      </w:r>
      <w:r w:rsidR="00C4436F">
        <w:rPr>
          <w:rFonts w:ascii="Arial" w:hAnsi="Arial" w:cs="Arial"/>
        </w:rPr>
        <w:t>request feedback from</w:t>
      </w:r>
      <w:r>
        <w:rPr>
          <w:rFonts w:ascii="Arial" w:hAnsi="Arial" w:cs="Arial"/>
        </w:rPr>
        <w:t xml:space="preserve"> RAN2 </w:t>
      </w:r>
      <w:r w:rsidR="00E64AF2">
        <w:rPr>
          <w:rFonts w:ascii="Arial" w:hAnsi="Arial" w:cs="Arial"/>
        </w:rPr>
        <w:t>regarding</w:t>
      </w:r>
      <w:r w:rsidR="00C443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 following question:</w:t>
      </w:r>
    </w:p>
    <w:p w14:paraId="0BAF94C2" w14:textId="69EA9BDC" w:rsidR="00525C76" w:rsidRDefault="00525C76" w:rsidP="00525C76">
      <w:pPr>
        <w:spacing w:after="120"/>
        <w:jc w:val="both"/>
        <w:rPr>
          <w:rFonts w:ascii="Arial" w:hAnsi="Arial" w:cs="Arial"/>
        </w:rPr>
      </w:pPr>
    </w:p>
    <w:p w14:paraId="70386186" w14:textId="5D95AC73" w:rsidR="00525C76" w:rsidRDefault="00525C76" w:rsidP="00525C76">
      <w:pPr>
        <w:pStyle w:val="ListParagraph"/>
        <w:numPr>
          <w:ilvl w:val="0"/>
          <w:numId w:val="19"/>
        </w:numPr>
        <w:spacing w:after="120"/>
        <w:jc w:val="both"/>
        <w:rPr>
          <w:rFonts w:ascii="Arial" w:hAnsi="Arial" w:cs="Arial"/>
        </w:rPr>
      </w:pPr>
      <w:r w:rsidRPr="1AB727BA">
        <w:rPr>
          <w:rFonts w:ascii="Arial" w:hAnsi="Arial" w:cs="Arial"/>
        </w:rPr>
        <w:t xml:space="preserve">Is it beneficial for NG-RAN to receive Time synchronization error budget available for the NG-RAN </w:t>
      </w:r>
      <w:r w:rsidR="7BB43D3E" w:rsidRPr="1AB727BA">
        <w:rPr>
          <w:rFonts w:ascii="Arial" w:hAnsi="Arial" w:cs="Arial"/>
        </w:rPr>
        <w:t xml:space="preserve">for </w:t>
      </w:r>
      <w:proofErr w:type="spellStart"/>
      <w:r w:rsidR="7BB43D3E" w:rsidRPr="1AB727BA">
        <w:rPr>
          <w:rFonts w:ascii="Arial" w:hAnsi="Arial" w:cs="Arial"/>
        </w:rPr>
        <w:t>Uu</w:t>
      </w:r>
      <w:proofErr w:type="spellEnd"/>
      <w:r w:rsidR="7BB43D3E" w:rsidRPr="1AB727BA">
        <w:rPr>
          <w:rFonts w:ascii="Arial" w:hAnsi="Arial" w:cs="Arial"/>
        </w:rPr>
        <w:t xml:space="preserve"> interface</w:t>
      </w:r>
      <w:r w:rsidRPr="1AB727BA">
        <w:rPr>
          <w:rFonts w:ascii="Arial" w:hAnsi="Arial" w:cs="Arial"/>
        </w:rPr>
        <w:t xml:space="preserve"> to fulfil the time sync accuracy request?</w:t>
      </w:r>
      <w:r w:rsidR="00D823A8">
        <w:rPr>
          <w:rFonts w:ascii="Arial" w:hAnsi="Arial" w:cs="Arial"/>
        </w:rPr>
        <w:t xml:space="preserve"> </w:t>
      </w:r>
    </w:p>
    <w:p w14:paraId="0B92B40E" w14:textId="44F5204A" w:rsidR="007F2289" w:rsidRPr="000773AD" w:rsidRDefault="007F2289" w:rsidP="00525C76">
      <w:pPr>
        <w:pStyle w:val="ListParagraph"/>
        <w:spacing w:after="120"/>
        <w:jc w:val="both"/>
        <w:rPr>
          <w:rFonts w:ascii="Arial" w:hAnsi="Arial" w:cs="Arial"/>
        </w:rPr>
      </w:pPr>
    </w:p>
    <w:p w14:paraId="1612455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55FA1229" w14:textId="1092BB4C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25178">
        <w:rPr>
          <w:rFonts w:ascii="Arial" w:hAnsi="Arial" w:cs="Arial"/>
          <w:b/>
        </w:rPr>
        <w:t xml:space="preserve">3GPP </w:t>
      </w:r>
      <w:r w:rsidR="00383CD7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WG</w:t>
      </w:r>
      <w:r w:rsidR="00383CD7">
        <w:rPr>
          <w:rFonts w:ascii="Arial" w:hAnsi="Arial" w:cs="Arial"/>
          <w:b/>
        </w:rPr>
        <w:t>2</w:t>
      </w:r>
    </w:p>
    <w:p w14:paraId="759791A6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52BB7694" w14:textId="70AF521E" w:rsidR="00133E47" w:rsidRDefault="00E65F6A" w:rsidP="0020706D">
      <w:pPr>
        <w:jc w:val="both"/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requests </w:t>
      </w:r>
      <w:r w:rsidR="00383CD7">
        <w:rPr>
          <w:rFonts w:ascii="Arial" w:hAnsi="Arial" w:cs="Arial"/>
        </w:rPr>
        <w:t>RAN2 to answer the question above.</w:t>
      </w:r>
    </w:p>
    <w:p w14:paraId="7CC0ED8B" w14:textId="77777777" w:rsidR="00463675" w:rsidRPr="00193393" w:rsidRDefault="00463675" w:rsidP="00AA2282">
      <w:pPr>
        <w:spacing w:after="120"/>
        <w:rPr>
          <w:rFonts w:ascii="Arial" w:hAnsi="Arial" w:cs="Arial"/>
        </w:rPr>
      </w:pPr>
    </w:p>
    <w:p w14:paraId="1065EF46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59AD051F" w14:textId="77777777" w:rsidR="002E34B8" w:rsidRDefault="002E34B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0" w:name="_Hlk64324173"/>
      <w:r w:rsidRPr="00193393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45E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17th</w:t>
      </w:r>
      <w:r w:rsidRPr="00E9089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19339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to 28</w:t>
      </w:r>
      <w:r w:rsidRPr="009F4DF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193393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 xml:space="preserve">1     </w:t>
      </w:r>
    </w:p>
    <w:bookmarkEnd w:id="0"/>
    <w:p w14:paraId="4E4B0844" w14:textId="77777777" w:rsidR="00D823A8" w:rsidRDefault="00D823A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596088F4" w14:textId="7E02E4CF" w:rsidR="00D823A8" w:rsidRPr="00FC3645" w:rsidRDefault="00D823A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D823A8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08BAF8" w14:textId="77777777" w:rsidR="00475B76" w:rsidRDefault="00475B76">
      <w:r>
        <w:separator/>
      </w:r>
    </w:p>
  </w:endnote>
  <w:endnote w:type="continuationSeparator" w:id="0">
    <w:p w14:paraId="69EF4913" w14:textId="77777777" w:rsidR="00475B76" w:rsidRDefault="00475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66C4BC" w14:textId="77777777" w:rsidR="00475B76" w:rsidRDefault="00475B76">
      <w:r>
        <w:separator/>
      </w:r>
    </w:p>
  </w:footnote>
  <w:footnote w:type="continuationSeparator" w:id="0">
    <w:p w14:paraId="5FA74573" w14:textId="77777777" w:rsidR="00475B76" w:rsidRDefault="00475B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F35494D"/>
    <w:multiLevelType w:val="hybridMultilevel"/>
    <w:tmpl w:val="7FFA0C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D031B4"/>
    <w:multiLevelType w:val="hybridMultilevel"/>
    <w:tmpl w:val="6BB0A3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AED04A6"/>
    <w:multiLevelType w:val="hybridMultilevel"/>
    <w:tmpl w:val="F320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831934"/>
    <w:multiLevelType w:val="hybridMultilevel"/>
    <w:tmpl w:val="72048F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20"/>
  </w:num>
  <w:num w:numId="17">
    <w:abstractNumId w:val="10"/>
  </w:num>
  <w:num w:numId="18">
    <w:abstractNumId w:val="17"/>
  </w:num>
  <w:num w:numId="19">
    <w:abstractNumId w:val="13"/>
  </w:num>
  <w:num w:numId="20">
    <w:abstractNumId w:val="18"/>
  </w:num>
  <w:num w:numId="21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5D61"/>
    <w:rsid w:val="000220D2"/>
    <w:rsid w:val="000425E8"/>
    <w:rsid w:val="000534DD"/>
    <w:rsid w:val="000566A1"/>
    <w:rsid w:val="00060778"/>
    <w:rsid w:val="00061811"/>
    <w:rsid w:val="00062CBE"/>
    <w:rsid w:val="00065416"/>
    <w:rsid w:val="000773AD"/>
    <w:rsid w:val="000A7B9C"/>
    <w:rsid w:val="000C778F"/>
    <w:rsid w:val="000D7078"/>
    <w:rsid w:val="000E0D42"/>
    <w:rsid w:val="000F08AB"/>
    <w:rsid w:val="000F4E43"/>
    <w:rsid w:val="000F690E"/>
    <w:rsid w:val="000F7B7E"/>
    <w:rsid w:val="00104B04"/>
    <w:rsid w:val="00133E47"/>
    <w:rsid w:val="00152863"/>
    <w:rsid w:val="001716F1"/>
    <w:rsid w:val="00175A43"/>
    <w:rsid w:val="001879EF"/>
    <w:rsid w:val="00193124"/>
    <w:rsid w:val="00193393"/>
    <w:rsid w:val="001966CA"/>
    <w:rsid w:val="001B7D46"/>
    <w:rsid w:val="001C1B1A"/>
    <w:rsid w:val="001C5FF7"/>
    <w:rsid w:val="001D474F"/>
    <w:rsid w:val="001D71CA"/>
    <w:rsid w:val="001E00E2"/>
    <w:rsid w:val="001E46A8"/>
    <w:rsid w:val="001E5A8F"/>
    <w:rsid w:val="001E6C4E"/>
    <w:rsid w:val="001F5FB9"/>
    <w:rsid w:val="001F7025"/>
    <w:rsid w:val="0020706D"/>
    <w:rsid w:val="0022002B"/>
    <w:rsid w:val="0022103D"/>
    <w:rsid w:val="00223ED5"/>
    <w:rsid w:val="00224264"/>
    <w:rsid w:val="002244A3"/>
    <w:rsid w:val="00224AEA"/>
    <w:rsid w:val="00226E85"/>
    <w:rsid w:val="00243599"/>
    <w:rsid w:val="00244AF9"/>
    <w:rsid w:val="002602D1"/>
    <w:rsid w:val="00264737"/>
    <w:rsid w:val="002815A2"/>
    <w:rsid w:val="00282DEE"/>
    <w:rsid w:val="00284EC7"/>
    <w:rsid w:val="00295988"/>
    <w:rsid w:val="002A6BEB"/>
    <w:rsid w:val="002C29BF"/>
    <w:rsid w:val="002C3E8F"/>
    <w:rsid w:val="002E2254"/>
    <w:rsid w:val="002E24C3"/>
    <w:rsid w:val="002E34B8"/>
    <w:rsid w:val="002E7986"/>
    <w:rsid w:val="002F51C5"/>
    <w:rsid w:val="002F65F3"/>
    <w:rsid w:val="003007F7"/>
    <w:rsid w:val="003113DD"/>
    <w:rsid w:val="00312A48"/>
    <w:rsid w:val="00323557"/>
    <w:rsid w:val="00324937"/>
    <w:rsid w:val="00325D58"/>
    <w:rsid w:val="0032636C"/>
    <w:rsid w:val="00335D84"/>
    <w:rsid w:val="00344778"/>
    <w:rsid w:val="00366E66"/>
    <w:rsid w:val="00383CD7"/>
    <w:rsid w:val="003856A3"/>
    <w:rsid w:val="003B3B2F"/>
    <w:rsid w:val="003C6ED3"/>
    <w:rsid w:val="003E6BD0"/>
    <w:rsid w:val="00400C85"/>
    <w:rsid w:val="00401E1C"/>
    <w:rsid w:val="00403F4A"/>
    <w:rsid w:val="004058F0"/>
    <w:rsid w:val="004149E0"/>
    <w:rsid w:val="00416573"/>
    <w:rsid w:val="00421AA5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33E5"/>
    <w:rsid w:val="00475B76"/>
    <w:rsid w:val="00477B8F"/>
    <w:rsid w:val="0048015D"/>
    <w:rsid w:val="0049341F"/>
    <w:rsid w:val="00497B68"/>
    <w:rsid w:val="004A31B6"/>
    <w:rsid w:val="004A6B0A"/>
    <w:rsid w:val="004A6CBE"/>
    <w:rsid w:val="004B61B7"/>
    <w:rsid w:val="004C546B"/>
    <w:rsid w:val="004C609A"/>
    <w:rsid w:val="004D7624"/>
    <w:rsid w:val="004D7B77"/>
    <w:rsid w:val="004E1849"/>
    <w:rsid w:val="004E29C6"/>
    <w:rsid w:val="004E592D"/>
    <w:rsid w:val="004E63C9"/>
    <w:rsid w:val="004E7F6A"/>
    <w:rsid w:val="004F4A64"/>
    <w:rsid w:val="0051513C"/>
    <w:rsid w:val="005224B3"/>
    <w:rsid w:val="00525C76"/>
    <w:rsid w:val="00525FAC"/>
    <w:rsid w:val="005364F8"/>
    <w:rsid w:val="00540663"/>
    <w:rsid w:val="00540698"/>
    <w:rsid w:val="005558FF"/>
    <w:rsid w:val="00574CB5"/>
    <w:rsid w:val="00577B8C"/>
    <w:rsid w:val="00584B08"/>
    <w:rsid w:val="00586194"/>
    <w:rsid w:val="00594E74"/>
    <w:rsid w:val="00595688"/>
    <w:rsid w:val="005B0B78"/>
    <w:rsid w:val="005B5962"/>
    <w:rsid w:val="005C01DE"/>
    <w:rsid w:val="005C308F"/>
    <w:rsid w:val="005C38C8"/>
    <w:rsid w:val="005E0752"/>
    <w:rsid w:val="00600780"/>
    <w:rsid w:val="00604A6A"/>
    <w:rsid w:val="00606678"/>
    <w:rsid w:val="00620680"/>
    <w:rsid w:val="006209B3"/>
    <w:rsid w:val="006249F3"/>
    <w:rsid w:val="00624FF2"/>
    <w:rsid w:val="006355C1"/>
    <w:rsid w:val="006721F3"/>
    <w:rsid w:val="006759EE"/>
    <w:rsid w:val="00682EF3"/>
    <w:rsid w:val="00685E76"/>
    <w:rsid w:val="00686F9A"/>
    <w:rsid w:val="0069183E"/>
    <w:rsid w:val="00696E32"/>
    <w:rsid w:val="006A5337"/>
    <w:rsid w:val="006B389A"/>
    <w:rsid w:val="006C5B43"/>
    <w:rsid w:val="006D0D25"/>
    <w:rsid w:val="006E17FC"/>
    <w:rsid w:val="006E1F8C"/>
    <w:rsid w:val="006F1596"/>
    <w:rsid w:val="006F1B00"/>
    <w:rsid w:val="00715FE6"/>
    <w:rsid w:val="00726FC3"/>
    <w:rsid w:val="00741C17"/>
    <w:rsid w:val="0074309D"/>
    <w:rsid w:val="00752AD3"/>
    <w:rsid w:val="007575BC"/>
    <w:rsid w:val="007612B0"/>
    <w:rsid w:val="0076276F"/>
    <w:rsid w:val="007724FA"/>
    <w:rsid w:val="00776C25"/>
    <w:rsid w:val="007965C7"/>
    <w:rsid w:val="00796E91"/>
    <w:rsid w:val="007D6BD4"/>
    <w:rsid w:val="007E2F26"/>
    <w:rsid w:val="007E6696"/>
    <w:rsid w:val="007F2289"/>
    <w:rsid w:val="007F5538"/>
    <w:rsid w:val="00806A67"/>
    <w:rsid w:val="00834BD7"/>
    <w:rsid w:val="0084049C"/>
    <w:rsid w:val="008412F2"/>
    <w:rsid w:val="00841710"/>
    <w:rsid w:val="00842886"/>
    <w:rsid w:val="00844354"/>
    <w:rsid w:val="0085215B"/>
    <w:rsid w:val="0085337A"/>
    <w:rsid w:val="0085349B"/>
    <w:rsid w:val="00854847"/>
    <w:rsid w:val="0086711C"/>
    <w:rsid w:val="008763C6"/>
    <w:rsid w:val="008766CF"/>
    <w:rsid w:val="00881E8A"/>
    <w:rsid w:val="00885800"/>
    <w:rsid w:val="008A042F"/>
    <w:rsid w:val="008A26FE"/>
    <w:rsid w:val="008A3FAA"/>
    <w:rsid w:val="008C2CB5"/>
    <w:rsid w:val="008C3FF7"/>
    <w:rsid w:val="008C4DD7"/>
    <w:rsid w:val="008E3262"/>
    <w:rsid w:val="008F3E23"/>
    <w:rsid w:val="00901684"/>
    <w:rsid w:val="00904F30"/>
    <w:rsid w:val="00905D71"/>
    <w:rsid w:val="00906004"/>
    <w:rsid w:val="00917075"/>
    <w:rsid w:val="00923E7C"/>
    <w:rsid w:val="0093088B"/>
    <w:rsid w:val="00931D35"/>
    <w:rsid w:val="00937E66"/>
    <w:rsid w:val="0094116A"/>
    <w:rsid w:val="00961EA8"/>
    <w:rsid w:val="00992715"/>
    <w:rsid w:val="00996DAA"/>
    <w:rsid w:val="009A573C"/>
    <w:rsid w:val="009A6F59"/>
    <w:rsid w:val="009B349E"/>
    <w:rsid w:val="009B4A9B"/>
    <w:rsid w:val="009B6DB2"/>
    <w:rsid w:val="009C091F"/>
    <w:rsid w:val="009D4F3B"/>
    <w:rsid w:val="009D6330"/>
    <w:rsid w:val="009F4DF0"/>
    <w:rsid w:val="009F572F"/>
    <w:rsid w:val="009F6808"/>
    <w:rsid w:val="009F76A3"/>
    <w:rsid w:val="00A151B0"/>
    <w:rsid w:val="00A1676F"/>
    <w:rsid w:val="00A441B5"/>
    <w:rsid w:val="00A45847"/>
    <w:rsid w:val="00A51CB7"/>
    <w:rsid w:val="00A5689D"/>
    <w:rsid w:val="00A577AA"/>
    <w:rsid w:val="00A72CB7"/>
    <w:rsid w:val="00A76E45"/>
    <w:rsid w:val="00A80196"/>
    <w:rsid w:val="00A80A80"/>
    <w:rsid w:val="00A94691"/>
    <w:rsid w:val="00A94AA6"/>
    <w:rsid w:val="00AA2282"/>
    <w:rsid w:val="00AC06AB"/>
    <w:rsid w:val="00AC6962"/>
    <w:rsid w:val="00AD079B"/>
    <w:rsid w:val="00AE11FA"/>
    <w:rsid w:val="00AE1BD2"/>
    <w:rsid w:val="00AE7EF0"/>
    <w:rsid w:val="00AF378C"/>
    <w:rsid w:val="00AF5D18"/>
    <w:rsid w:val="00B0517A"/>
    <w:rsid w:val="00B07489"/>
    <w:rsid w:val="00B1221B"/>
    <w:rsid w:val="00B21AAC"/>
    <w:rsid w:val="00B243D1"/>
    <w:rsid w:val="00B26708"/>
    <w:rsid w:val="00B31FE9"/>
    <w:rsid w:val="00B404DF"/>
    <w:rsid w:val="00B5234F"/>
    <w:rsid w:val="00B62AD8"/>
    <w:rsid w:val="00B6385A"/>
    <w:rsid w:val="00B65A32"/>
    <w:rsid w:val="00B81AA1"/>
    <w:rsid w:val="00B81B45"/>
    <w:rsid w:val="00B8226E"/>
    <w:rsid w:val="00B83953"/>
    <w:rsid w:val="00B87B02"/>
    <w:rsid w:val="00BA1356"/>
    <w:rsid w:val="00BC22B5"/>
    <w:rsid w:val="00BD40EA"/>
    <w:rsid w:val="00C04A44"/>
    <w:rsid w:val="00C12E45"/>
    <w:rsid w:val="00C1571D"/>
    <w:rsid w:val="00C25B1D"/>
    <w:rsid w:val="00C33343"/>
    <w:rsid w:val="00C403B9"/>
    <w:rsid w:val="00C4081E"/>
    <w:rsid w:val="00C4106F"/>
    <w:rsid w:val="00C4436F"/>
    <w:rsid w:val="00C47105"/>
    <w:rsid w:val="00C55D6B"/>
    <w:rsid w:val="00C61064"/>
    <w:rsid w:val="00C61CAB"/>
    <w:rsid w:val="00C63F24"/>
    <w:rsid w:val="00C831C8"/>
    <w:rsid w:val="00C93928"/>
    <w:rsid w:val="00C95C8B"/>
    <w:rsid w:val="00CA0C59"/>
    <w:rsid w:val="00CB3689"/>
    <w:rsid w:val="00CB773B"/>
    <w:rsid w:val="00CC3A63"/>
    <w:rsid w:val="00CC44C0"/>
    <w:rsid w:val="00CD0FC8"/>
    <w:rsid w:val="00CD1A8F"/>
    <w:rsid w:val="00CE18C0"/>
    <w:rsid w:val="00CE4E00"/>
    <w:rsid w:val="00CF4E47"/>
    <w:rsid w:val="00D13710"/>
    <w:rsid w:val="00D15832"/>
    <w:rsid w:val="00D158CE"/>
    <w:rsid w:val="00D16645"/>
    <w:rsid w:val="00D25178"/>
    <w:rsid w:val="00D26C6E"/>
    <w:rsid w:val="00D508EF"/>
    <w:rsid w:val="00D5113A"/>
    <w:rsid w:val="00D60480"/>
    <w:rsid w:val="00D60729"/>
    <w:rsid w:val="00D615E3"/>
    <w:rsid w:val="00D745F7"/>
    <w:rsid w:val="00D823A8"/>
    <w:rsid w:val="00D90EF1"/>
    <w:rsid w:val="00DA0EB5"/>
    <w:rsid w:val="00DA3556"/>
    <w:rsid w:val="00DA43D7"/>
    <w:rsid w:val="00DA75CA"/>
    <w:rsid w:val="00DB0427"/>
    <w:rsid w:val="00DB2558"/>
    <w:rsid w:val="00DB30B6"/>
    <w:rsid w:val="00DD0BD6"/>
    <w:rsid w:val="00DD788E"/>
    <w:rsid w:val="00DE1735"/>
    <w:rsid w:val="00DE1B7E"/>
    <w:rsid w:val="00DE24B5"/>
    <w:rsid w:val="00DF6998"/>
    <w:rsid w:val="00E03F1C"/>
    <w:rsid w:val="00E13108"/>
    <w:rsid w:val="00E21496"/>
    <w:rsid w:val="00E2590B"/>
    <w:rsid w:val="00E32A90"/>
    <w:rsid w:val="00E618A4"/>
    <w:rsid w:val="00E64AF2"/>
    <w:rsid w:val="00E65F6A"/>
    <w:rsid w:val="00E74294"/>
    <w:rsid w:val="00E85C8B"/>
    <w:rsid w:val="00E86043"/>
    <w:rsid w:val="00E87510"/>
    <w:rsid w:val="00E9089E"/>
    <w:rsid w:val="00EA0967"/>
    <w:rsid w:val="00EA12D2"/>
    <w:rsid w:val="00EA180D"/>
    <w:rsid w:val="00EA1884"/>
    <w:rsid w:val="00EA7800"/>
    <w:rsid w:val="00EB37F2"/>
    <w:rsid w:val="00EB7739"/>
    <w:rsid w:val="00EC13E9"/>
    <w:rsid w:val="00EC2DC2"/>
    <w:rsid w:val="00EE7C18"/>
    <w:rsid w:val="00EF3796"/>
    <w:rsid w:val="00EF3CE6"/>
    <w:rsid w:val="00EF4B82"/>
    <w:rsid w:val="00F06EFD"/>
    <w:rsid w:val="00F101F9"/>
    <w:rsid w:val="00F24F15"/>
    <w:rsid w:val="00F260FA"/>
    <w:rsid w:val="00F33BD8"/>
    <w:rsid w:val="00F373F2"/>
    <w:rsid w:val="00F408BB"/>
    <w:rsid w:val="00F522BD"/>
    <w:rsid w:val="00F529D7"/>
    <w:rsid w:val="00F56191"/>
    <w:rsid w:val="00F62570"/>
    <w:rsid w:val="00F82919"/>
    <w:rsid w:val="00F82F33"/>
    <w:rsid w:val="00F84169"/>
    <w:rsid w:val="00F84E37"/>
    <w:rsid w:val="00F86E27"/>
    <w:rsid w:val="00FB5AD4"/>
    <w:rsid w:val="00FB7643"/>
    <w:rsid w:val="00FC71E4"/>
    <w:rsid w:val="00FD362C"/>
    <w:rsid w:val="00FD39F4"/>
    <w:rsid w:val="00FD3D20"/>
    <w:rsid w:val="00FF416E"/>
    <w:rsid w:val="00FF4698"/>
    <w:rsid w:val="00FF71E7"/>
    <w:rsid w:val="1AB727BA"/>
    <w:rsid w:val="21705760"/>
    <w:rsid w:val="3FE27D97"/>
    <w:rsid w:val="470ED034"/>
    <w:rsid w:val="4A4B4D7F"/>
    <w:rsid w:val="4E68538E"/>
    <w:rsid w:val="7BB43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6EF3A6"/>
  <w15:docId w15:val="{9AE18613-0C19-4797-8D94-EFE433D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6E66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366E6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366E66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366E66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366E6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366E66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366E6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366E6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366E6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366E6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366E6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66E66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366E6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366E66"/>
  </w:style>
  <w:style w:type="paragraph" w:customStyle="1" w:styleId="B1">
    <w:name w:val="B1"/>
    <w:basedOn w:val="Normal"/>
    <w:rsid w:val="00366E6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366E66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366E66"/>
    <w:pPr>
      <w:widowControl w:val="0"/>
    </w:pPr>
  </w:style>
  <w:style w:type="paragraph" w:customStyle="1" w:styleId="2">
    <w:name w:val="??? 2"/>
    <w:basedOn w:val="a"/>
    <w:next w:val="a"/>
    <w:rsid w:val="00366E66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366E66"/>
    <w:rPr>
      <w:sz w:val="16"/>
    </w:rPr>
  </w:style>
  <w:style w:type="paragraph" w:customStyle="1" w:styleId="DECISION">
    <w:name w:val="DECISION"/>
    <w:basedOn w:val="Normal"/>
    <w:rsid w:val="00366E6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366E66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66E66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66E66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366E66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9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90E"/>
    <w:rPr>
      <w:rFonts w:ascii="Arial" w:hAnsi="Arial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2355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23557"/>
    <w:rPr>
      <w:rFonts w:ascii="SimSun" w:eastAsia="SimSun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E2590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91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5AIRPNAIUNRU-2028481721-4658</_dlc_DocId>
    <_dlc_DocIdUrl xmlns="71c5aaf6-e6ce-465b-b873-5148d2a4c105">
      <Url>https://nokia.sharepoint.com/sites/c5g/e2earch/_layouts/15/DocIdRedir.aspx?ID=5AIRPNAIUNRU-2028481721-4658</Url>
      <Description>5AIRPNAIUNRU-2028481721-4658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15ED415-A7BE-438D-9695-00AD353D0C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3FF74929-4B59-4058-991A-F2DC78C04C4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ACC6B80-F36F-400B-BC46-C88C1F6EA41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Nokia-rev</cp:lastModifiedBy>
  <cp:revision>5</cp:revision>
  <cp:lastPrinted>2002-04-23T07:10:00Z</cp:lastPrinted>
  <dcterms:created xsi:type="dcterms:W3CDTF">2021-04-14T15:08:00Z</dcterms:created>
  <dcterms:modified xsi:type="dcterms:W3CDTF">2021-04-16T23:53:00Z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0x010100B82721952339BD4AA67475AA1B500C36</vt:lpwstr>
  </property>
  <property fmtid="{D5CDD505-2E9C-101B-9397-08002B2CF9AE}" pid="7" name="_dlc_DocIdItemGuid">
    <vt:lpwstr>9ce2f942-4c8b-4f93-bebb-251f236efbd0</vt:lpwstr>
  </property>
  <property fmtid="{D5CDD505-2E9C-101B-9397-08002B2CF9AE}" pid="8" name="NSCPROP_SA">
    <vt:lpwstr>C:\Users\moonst\AppData\Local\Temp\Temp1_S2-2102362r02.zip\S2-2102362-TimeSync_r02.docx</vt:lpwstr>
  </property>
</Properties>
</file>